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A33" w:rsidRPr="00D131A7" w:rsidRDefault="00E20A33" w:rsidP="005C5A4C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3646805</wp:posOffset>
            </wp:positionH>
            <wp:positionV relativeFrom="margin">
              <wp:posOffset>-88265</wp:posOffset>
            </wp:positionV>
            <wp:extent cx="2905125" cy="888365"/>
            <wp:effectExtent l="0" t="0" r="0" b="0"/>
            <wp:wrapSquare wrapText="bothSides"/>
            <wp:docPr id="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5C5A4C">
      <w:pPr>
        <w:pStyle w:val="Anlage"/>
        <w:rPr>
          <w:rFonts w:ascii="Arial" w:hAnsi="Arial" w:cs="Arial"/>
        </w:rPr>
      </w:pPr>
      <w:bookmarkStart w:id="0" w:name="_Toc292780078"/>
      <w:bookmarkStart w:id="1" w:name="_Ref292729167"/>
    </w:p>
    <w:p w:rsidR="00E20A33" w:rsidRDefault="00E20A33" w:rsidP="005C5A4C">
      <w:pPr>
        <w:pStyle w:val="Anlage"/>
        <w:rPr>
          <w:rFonts w:ascii="Arial" w:hAnsi="Arial" w:cs="Arial"/>
        </w:rPr>
      </w:pPr>
    </w:p>
    <w:p w:rsidR="00E20A33" w:rsidRDefault="00E20A33" w:rsidP="005C5A4C">
      <w:pPr>
        <w:pStyle w:val="Anlage"/>
        <w:rPr>
          <w:rFonts w:ascii="Arial" w:hAnsi="Arial" w:cs="Arial"/>
        </w:rPr>
      </w:pPr>
    </w:p>
    <w:bookmarkEnd w:id="0"/>
    <w:bookmarkEnd w:id="1"/>
    <w:p w:rsidR="005C5A4C" w:rsidRDefault="005C5A4C" w:rsidP="005C5A4C">
      <w:pPr>
        <w:rPr>
          <w:rFonts w:ascii="Arial" w:hAnsi="Arial" w:cs="Arial"/>
          <w:sz w:val="26"/>
          <w:szCs w:val="26"/>
          <w:lang w:val="it-IT"/>
        </w:rPr>
      </w:pPr>
    </w:p>
    <w:p w:rsidR="00A63844" w:rsidRPr="00D131A7" w:rsidRDefault="00A63844" w:rsidP="005C5A4C">
      <w:pPr>
        <w:rPr>
          <w:rFonts w:ascii="Arial" w:hAnsi="Arial" w:cs="Arial"/>
          <w:sz w:val="26"/>
          <w:szCs w:val="26"/>
          <w:lang w:val="it-IT"/>
        </w:rPr>
      </w:pPr>
    </w:p>
    <w:p w:rsidR="00F06A9B" w:rsidRPr="00D131A7" w:rsidRDefault="00F06A9B" w:rsidP="005C5A4C">
      <w:pPr>
        <w:rPr>
          <w:rFonts w:ascii="Arial" w:hAnsi="Arial" w:cs="Arial"/>
          <w:b/>
          <w:sz w:val="40"/>
          <w:szCs w:val="40"/>
          <w:lang w:val="it-IT"/>
        </w:rPr>
      </w:pPr>
      <w:r w:rsidRPr="00D131A7">
        <w:rPr>
          <w:rFonts w:ascii="Arial" w:hAnsi="Arial" w:cs="Arial"/>
          <w:b/>
          <w:sz w:val="40"/>
          <w:szCs w:val="40"/>
          <w:lang w:val="it-IT"/>
        </w:rPr>
        <w:t>Bewertungsbogen</w:t>
      </w:r>
    </w:p>
    <w:p w:rsidR="00F06A9B" w:rsidRPr="00D131A7" w:rsidRDefault="00F06A9B" w:rsidP="005C5A4C">
      <w:pPr>
        <w:rPr>
          <w:rFonts w:ascii="Arial" w:hAnsi="Arial" w:cs="Arial"/>
          <w:sz w:val="26"/>
          <w:szCs w:val="26"/>
          <w:lang w:val="it-IT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Für persönliche Notizen der Jury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67"/>
        <w:gridCol w:w="1559"/>
        <w:gridCol w:w="2410"/>
      </w:tblGrid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bookmarkStart w:id="2" w:name="_GoBack"/>
            <w:bookmarkEnd w:id="2"/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Punkte</w:t>
            </w:r>
          </w:p>
        </w:tc>
        <w:tc>
          <w:tcPr>
            <w:tcW w:w="2410" w:type="dxa"/>
            <w:vMerge w:val="restart"/>
          </w:tcPr>
          <w:p w:rsidR="00CC7900" w:rsidRPr="00D131A7" w:rsidRDefault="00CC7900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7900" w:rsidRPr="00D131A7" w:rsidTr="008E4D4C">
        <w:trPr>
          <w:cantSplit/>
        </w:trPr>
        <w:tc>
          <w:tcPr>
            <w:tcW w:w="4890" w:type="dxa"/>
            <w:vAlign w:val="center"/>
          </w:tcPr>
          <w:p w:rsidR="00CC7900" w:rsidRPr="00CC7900" w:rsidRDefault="00CC7900" w:rsidP="0055552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567" w:type="dxa"/>
            <w:vAlign w:val="center"/>
          </w:tcPr>
          <w:p w:rsidR="00CC7900" w:rsidRPr="00CC7900" w:rsidRDefault="00CC7900" w:rsidP="0055552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7900" w:rsidRPr="00CC7900" w:rsidRDefault="00CC7900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7900" w:rsidRDefault="00CC7900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7900" w:rsidRPr="00D131A7" w:rsidRDefault="00CC7900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5C5A4C" w:rsidRPr="00D131A7" w:rsidRDefault="00CC0B5D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5A4C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5C5A4C" w:rsidRPr="00D131A7" w:rsidRDefault="005C5A4C" w:rsidP="0055552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C5A4C" w:rsidRPr="00D131A7" w:rsidRDefault="005C5A4C" w:rsidP="005C5A4C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041718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131A7">
              <w:rPr>
                <w:rFonts w:ascii="Arial" w:hAnsi="Arial" w:cs="Arial"/>
                <w:b/>
                <w:sz w:val="26"/>
                <w:szCs w:val="26"/>
              </w:rPr>
              <w:t>Teilnehmernummer: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Menüausarbeitung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C0B5D" w:rsidRPr="00CC7900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Zeiteinteilung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Mise-en-place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Sauberkeit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Rohstoffverarbeitung/Materialverwertung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0B5D" w:rsidRPr="00D131A7" w:rsidTr="008E4D4C">
        <w:trPr>
          <w:cantSplit/>
        </w:trPr>
        <w:tc>
          <w:tcPr>
            <w:tcW w:w="4890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Arbeitstechniken</w:t>
            </w:r>
          </w:p>
        </w:tc>
        <w:tc>
          <w:tcPr>
            <w:tcW w:w="567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  <w:r w:rsidRPr="00D131A7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CC0B5D" w:rsidRPr="00D131A7" w:rsidRDefault="00CC0B5D" w:rsidP="00CC0B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06A9B" w:rsidRPr="00D131A7" w:rsidRDefault="00F06A9B" w:rsidP="00A056A7">
      <w:pPr>
        <w:rPr>
          <w:rFonts w:ascii="Arial" w:hAnsi="Arial" w:cs="Arial"/>
          <w:sz w:val="26"/>
          <w:szCs w:val="26"/>
        </w:rPr>
      </w:pPr>
    </w:p>
    <w:sectPr w:rsidR="00F06A9B" w:rsidRPr="00D131A7" w:rsidSect="00CC0B5D">
      <w:pgSz w:w="11907" w:h="16840" w:code="9"/>
      <w:pgMar w:top="1134" w:right="907" w:bottom="113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44" w:rsidRDefault="00A63844" w:rsidP="001C12A9">
      <w:r>
        <w:separator/>
      </w:r>
    </w:p>
  </w:endnote>
  <w:endnote w:type="continuationSeparator" w:id="0">
    <w:p w:rsidR="00A63844" w:rsidRDefault="00A63844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44" w:rsidRDefault="00A63844" w:rsidP="001C12A9">
      <w:r>
        <w:separator/>
      </w:r>
    </w:p>
  </w:footnote>
  <w:footnote w:type="continuationSeparator" w:id="0">
    <w:p w:rsidR="00A63844" w:rsidRDefault="00A63844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02CD4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205D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6D4E3B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A61EA"/>
    <w:rsid w:val="008E4D4C"/>
    <w:rsid w:val="008F4E36"/>
    <w:rsid w:val="008F7BF9"/>
    <w:rsid w:val="00932147"/>
    <w:rsid w:val="00947C72"/>
    <w:rsid w:val="00983189"/>
    <w:rsid w:val="009842B5"/>
    <w:rsid w:val="00997B4D"/>
    <w:rsid w:val="009C22D8"/>
    <w:rsid w:val="009D0353"/>
    <w:rsid w:val="009D7909"/>
    <w:rsid w:val="009E5A0D"/>
    <w:rsid w:val="00A056A7"/>
    <w:rsid w:val="00A14445"/>
    <w:rsid w:val="00A55287"/>
    <w:rsid w:val="00A56807"/>
    <w:rsid w:val="00A56ABE"/>
    <w:rsid w:val="00A63844"/>
    <w:rsid w:val="00AB0F51"/>
    <w:rsid w:val="00AD2E81"/>
    <w:rsid w:val="00B176EC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C0B5D"/>
    <w:rsid w:val="00CC7900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B0B0-CF5C-4F04-ADB5-0FFA113E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92C0-44C3-44DB-9C96-7D40B386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9EAD7846.dotm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5</cp:revision>
  <cp:lastPrinted>2015-05-13T12:28:00Z</cp:lastPrinted>
  <dcterms:created xsi:type="dcterms:W3CDTF">2012-03-26T17:59:00Z</dcterms:created>
  <dcterms:modified xsi:type="dcterms:W3CDTF">2015-05-13T12:31:00Z</dcterms:modified>
</cp:coreProperties>
</file>